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48" w:rsidRDefault="00B40148" w:rsidP="004A77DC">
      <w:pPr>
        <w:autoSpaceDE w:val="0"/>
        <w:autoSpaceDN w:val="0"/>
        <w:adjustRightInd w:val="0"/>
        <w:ind w:firstLine="720"/>
        <w:jc w:val="center"/>
      </w:pPr>
    </w:p>
    <w:p w:rsidR="00B40148" w:rsidRDefault="00B40148" w:rsidP="004A77DC">
      <w:pPr>
        <w:autoSpaceDE w:val="0"/>
        <w:autoSpaceDN w:val="0"/>
        <w:adjustRightInd w:val="0"/>
        <w:ind w:firstLine="720"/>
        <w:jc w:val="center"/>
      </w:pPr>
    </w:p>
    <w:p w:rsidR="00B40148" w:rsidRPr="0065286E" w:rsidRDefault="00B40148" w:rsidP="006528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286E">
        <w:rPr>
          <w:sz w:val="28"/>
          <w:szCs w:val="28"/>
        </w:rPr>
        <w:t>Администрация Кромского района в соответствии с письмом Департамент промышленности и торговли Орловской области и Министерства природных ресурсов и экологии Российской Федерации от 6 мая 2026 года № 02-13-53/19638 в рамках оказания информационной поддержки сообщает:</w:t>
      </w:r>
    </w:p>
    <w:p w:rsidR="00B40148" w:rsidRPr="0065286E" w:rsidRDefault="00B40148" w:rsidP="006528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286E">
        <w:rPr>
          <w:sz w:val="28"/>
          <w:szCs w:val="28"/>
        </w:rPr>
        <w:t xml:space="preserve"> В целях исполнения международных обязательств по Кигалийской поправке к Монреальскому протоколу по веществам, разрушающим озоновый слой (далее – Кигалийская поправка), Российская Федерация сократила уровень потребления регулируемых веществ списка F (далее – гидрофторуглероды, ГФУ) в 2025 году на 35%. В ближайшее время предстоит сократить потребление ГФУ согласно следующему графику: с 2029 года на 70%, с 2034 года на 80%, с 2036 года и все последующие годы Российской Федерации разрешено использовать ГФУ в объеме 15% от первоначальной установленной базовой линии. Как видно из графика, уже в 2029 году объем потребления ГФУ в Российской Федерации должен сократиться на 70%.</w:t>
      </w:r>
    </w:p>
    <w:p w:rsidR="00B40148" w:rsidRPr="0065286E" w:rsidRDefault="00B40148" w:rsidP="0065286E">
      <w:pPr>
        <w:autoSpaceDE w:val="0"/>
        <w:autoSpaceDN w:val="0"/>
        <w:adjustRightInd w:val="0"/>
        <w:ind w:firstLine="720"/>
        <w:jc w:val="both"/>
        <w:rPr>
          <w:rFonts w:eastAsia="MS Mincho"/>
          <w:b/>
          <w:bCs/>
          <w:color w:val="000000"/>
          <w:sz w:val="28"/>
          <w:szCs w:val="28"/>
          <w:lang w:eastAsia="ja-JP"/>
        </w:rPr>
      </w:pPr>
      <w:r w:rsidRPr="0065286E">
        <w:rPr>
          <w:sz w:val="28"/>
          <w:szCs w:val="28"/>
        </w:rPr>
        <w:t xml:space="preserve"> В этой связи требуется принятие неотложных мер, направленных на переход компаний и предприятий, использующих в своей деятельности ГФУ, а также поставляющих оборудование, работающее с использованием данных хладагентов, ускорить переход на оборудование, в котором используется ГФУ с наиболее низким уровнем потенциала глобального потепления и альтернативные хладагенты, прежде всего, природного происхождения. Уже сейчас для большинства типов холодильного оборудования существуют аналоги, работающие на природных хладагентах (углеводородах, диоксиде углерода и аммиаке), производство которых осуществляется в Российской Федерации. Учитывая вышеизложенное администрация Кромского района просит предприятия торговли и общественного питания рассмотреть возможность замены оборудования, работающего на ГФУ, на оборудование, работающее на ГФУ с наиболее низким потенциалом глобального потепления, а также на хладагентах природного происхождения.</w:t>
      </w:r>
    </w:p>
    <w:sectPr w:rsidR="00B40148" w:rsidRPr="0065286E" w:rsidSect="0065286E">
      <w:pgSz w:w="11906" w:h="16838"/>
      <w:pgMar w:top="459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3F3"/>
    <w:rsid w:val="00017041"/>
    <w:rsid w:val="000251A8"/>
    <w:rsid w:val="00075B05"/>
    <w:rsid w:val="00092B79"/>
    <w:rsid w:val="0009508D"/>
    <w:rsid w:val="00096B59"/>
    <w:rsid w:val="00103C76"/>
    <w:rsid w:val="001068C5"/>
    <w:rsid w:val="00110443"/>
    <w:rsid w:val="0012753D"/>
    <w:rsid w:val="00145A8B"/>
    <w:rsid w:val="001721C1"/>
    <w:rsid w:val="0018014C"/>
    <w:rsid w:val="001C0F2B"/>
    <w:rsid w:val="001D6982"/>
    <w:rsid w:val="001E6C81"/>
    <w:rsid w:val="001F6734"/>
    <w:rsid w:val="00206526"/>
    <w:rsid w:val="00244CB2"/>
    <w:rsid w:val="00287F2B"/>
    <w:rsid w:val="002B4CB5"/>
    <w:rsid w:val="002D0C34"/>
    <w:rsid w:val="002D7E23"/>
    <w:rsid w:val="0031436F"/>
    <w:rsid w:val="00347BED"/>
    <w:rsid w:val="00366DCA"/>
    <w:rsid w:val="00386C35"/>
    <w:rsid w:val="0039740B"/>
    <w:rsid w:val="003B1642"/>
    <w:rsid w:val="003D6891"/>
    <w:rsid w:val="003F24C9"/>
    <w:rsid w:val="00404162"/>
    <w:rsid w:val="00420C59"/>
    <w:rsid w:val="004523E3"/>
    <w:rsid w:val="0048259C"/>
    <w:rsid w:val="004A77DC"/>
    <w:rsid w:val="004D68E0"/>
    <w:rsid w:val="004E6625"/>
    <w:rsid w:val="00523DF3"/>
    <w:rsid w:val="00583FED"/>
    <w:rsid w:val="005F10B7"/>
    <w:rsid w:val="00651D41"/>
    <w:rsid w:val="0065286E"/>
    <w:rsid w:val="0067737C"/>
    <w:rsid w:val="006D11D3"/>
    <w:rsid w:val="006D1E02"/>
    <w:rsid w:val="006E568B"/>
    <w:rsid w:val="006F2916"/>
    <w:rsid w:val="00706715"/>
    <w:rsid w:val="00734880"/>
    <w:rsid w:val="00736363"/>
    <w:rsid w:val="007530CE"/>
    <w:rsid w:val="0076115D"/>
    <w:rsid w:val="00785352"/>
    <w:rsid w:val="00795117"/>
    <w:rsid w:val="007C5A1D"/>
    <w:rsid w:val="007E47F1"/>
    <w:rsid w:val="007E7D16"/>
    <w:rsid w:val="00813D1A"/>
    <w:rsid w:val="00830AF8"/>
    <w:rsid w:val="00846FFD"/>
    <w:rsid w:val="0087515D"/>
    <w:rsid w:val="008C10D8"/>
    <w:rsid w:val="008E265A"/>
    <w:rsid w:val="00915BE3"/>
    <w:rsid w:val="009163F3"/>
    <w:rsid w:val="00927D08"/>
    <w:rsid w:val="009556C9"/>
    <w:rsid w:val="009B6864"/>
    <w:rsid w:val="00A82D44"/>
    <w:rsid w:val="00A864DE"/>
    <w:rsid w:val="00AD5116"/>
    <w:rsid w:val="00B2192B"/>
    <w:rsid w:val="00B37593"/>
    <w:rsid w:val="00B40148"/>
    <w:rsid w:val="00BE578F"/>
    <w:rsid w:val="00C41516"/>
    <w:rsid w:val="00C423CD"/>
    <w:rsid w:val="00C51A35"/>
    <w:rsid w:val="00C774EC"/>
    <w:rsid w:val="00C942E4"/>
    <w:rsid w:val="00CF7460"/>
    <w:rsid w:val="00D50CB7"/>
    <w:rsid w:val="00D55C9F"/>
    <w:rsid w:val="00DA3254"/>
    <w:rsid w:val="00E25190"/>
    <w:rsid w:val="00E506D3"/>
    <w:rsid w:val="00EB3BFA"/>
    <w:rsid w:val="00ED7DE5"/>
    <w:rsid w:val="00F037D7"/>
    <w:rsid w:val="00F35253"/>
    <w:rsid w:val="00F36715"/>
    <w:rsid w:val="00F56AC7"/>
    <w:rsid w:val="00F64259"/>
    <w:rsid w:val="00FE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0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163F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B4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4162"/>
    <w:rPr>
      <w:rFonts w:cs="Times New Roman"/>
      <w:sz w:val="2"/>
    </w:rPr>
  </w:style>
  <w:style w:type="paragraph" w:styleId="NormalWeb">
    <w:name w:val="Normal (Web)"/>
    <w:basedOn w:val="Normal"/>
    <w:uiPriority w:val="99"/>
    <w:rsid w:val="009B686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9B68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65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198</TotalTime>
  <Pages>1</Pages>
  <Words>281</Words>
  <Characters>1607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Profi</dc:creator>
  <cp:keywords/>
  <dc:description/>
  <cp:lastModifiedBy>User</cp:lastModifiedBy>
  <cp:revision>26</cp:revision>
  <cp:lastPrinted>2024-08-26T09:30:00Z</cp:lastPrinted>
  <dcterms:created xsi:type="dcterms:W3CDTF">2020-02-27T06:42:00Z</dcterms:created>
  <dcterms:modified xsi:type="dcterms:W3CDTF">2026-05-22T11:58:00Z</dcterms:modified>
</cp:coreProperties>
</file>